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5C4E" w:rsidRPr="00265C4E" w:rsidRDefault="00265C4E" w:rsidP="003202DE">
      <w:pPr>
        <w:spacing w:line="480" w:lineRule="auto"/>
        <w:rPr>
          <w:rFonts w:ascii="Times New Roman" w:hAnsi="Times New Roman" w:cs="Times New Roman"/>
          <w:b/>
          <w:sz w:val="24"/>
          <w:szCs w:val="24"/>
        </w:rPr>
      </w:pPr>
    </w:p>
    <w:p w:rsidR="004420D7" w:rsidRDefault="004420D7" w:rsidP="003202DE">
      <w:pPr>
        <w:spacing w:line="480" w:lineRule="auto"/>
        <w:jc w:val="center"/>
        <w:rPr>
          <w:rFonts w:ascii="Times New Roman" w:hAnsi="Times New Roman" w:cs="Times New Roman"/>
          <w:sz w:val="24"/>
          <w:szCs w:val="24"/>
        </w:rPr>
      </w:pPr>
    </w:p>
    <w:p w:rsidR="004420D7" w:rsidRDefault="004420D7" w:rsidP="003202DE">
      <w:pPr>
        <w:spacing w:line="480" w:lineRule="auto"/>
        <w:jc w:val="center"/>
        <w:rPr>
          <w:rFonts w:ascii="Times New Roman" w:hAnsi="Times New Roman" w:cs="Times New Roman"/>
          <w:sz w:val="24"/>
          <w:szCs w:val="24"/>
        </w:rPr>
      </w:pPr>
    </w:p>
    <w:p w:rsidR="00265C4E" w:rsidRPr="00265C4E" w:rsidRDefault="00265C4E" w:rsidP="003202DE">
      <w:pPr>
        <w:spacing w:line="480" w:lineRule="auto"/>
        <w:jc w:val="center"/>
        <w:rPr>
          <w:rFonts w:ascii="Times New Roman" w:hAnsi="Times New Roman" w:cs="Times New Roman"/>
          <w:sz w:val="24"/>
          <w:szCs w:val="24"/>
        </w:rPr>
      </w:pPr>
      <w:r w:rsidRPr="00265C4E">
        <w:rPr>
          <w:rFonts w:ascii="Times New Roman" w:hAnsi="Times New Roman" w:cs="Times New Roman"/>
          <w:sz w:val="24"/>
          <w:szCs w:val="24"/>
        </w:rPr>
        <w:t>Name</w:t>
      </w:r>
    </w:p>
    <w:p w:rsidR="00265C4E" w:rsidRPr="00265C4E" w:rsidRDefault="00265C4E" w:rsidP="003202DE">
      <w:pPr>
        <w:spacing w:line="480" w:lineRule="auto"/>
        <w:jc w:val="center"/>
        <w:rPr>
          <w:rFonts w:ascii="Times New Roman" w:hAnsi="Times New Roman" w:cs="Times New Roman"/>
          <w:sz w:val="24"/>
          <w:szCs w:val="24"/>
        </w:rPr>
      </w:pPr>
      <w:r w:rsidRPr="00265C4E">
        <w:rPr>
          <w:rFonts w:ascii="Times New Roman" w:hAnsi="Times New Roman" w:cs="Times New Roman"/>
          <w:sz w:val="24"/>
          <w:szCs w:val="24"/>
        </w:rPr>
        <w:t>Institution</w:t>
      </w:r>
    </w:p>
    <w:p w:rsidR="00265C4E" w:rsidRPr="00265C4E" w:rsidRDefault="00265C4E" w:rsidP="003202DE">
      <w:pPr>
        <w:spacing w:line="480" w:lineRule="auto"/>
        <w:jc w:val="center"/>
        <w:rPr>
          <w:rFonts w:ascii="Times New Roman" w:hAnsi="Times New Roman" w:cs="Times New Roman"/>
          <w:sz w:val="24"/>
          <w:szCs w:val="24"/>
        </w:rPr>
      </w:pPr>
      <w:r w:rsidRPr="00265C4E">
        <w:rPr>
          <w:rFonts w:ascii="Times New Roman" w:hAnsi="Times New Roman" w:cs="Times New Roman"/>
          <w:sz w:val="24"/>
          <w:szCs w:val="24"/>
        </w:rPr>
        <w:t>Date</w:t>
      </w:r>
    </w:p>
    <w:p w:rsidR="00265C4E" w:rsidRPr="00265C4E" w:rsidRDefault="00265C4E" w:rsidP="003202DE">
      <w:pPr>
        <w:spacing w:line="480" w:lineRule="auto"/>
        <w:jc w:val="center"/>
        <w:rPr>
          <w:rFonts w:ascii="Times New Roman" w:hAnsi="Times New Roman" w:cs="Times New Roman"/>
          <w:sz w:val="24"/>
          <w:szCs w:val="24"/>
        </w:rPr>
      </w:pPr>
      <w:r w:rsidRPr="00265C4E">
        <w:rPr>
          <w:rFonts w:ascii="Times New Roman" w:hAnsi="Times New Roman" w:cs="Times New Roman"/>
          <w:sz w:val="24"/>
          <w:szCs w:val="24"/>
        </w:rPr>
        <w:t>Business</w:t>
      </w:r>
    </w:p>
    <w:p w:rsidR="00265C4E" w:rsidRPr="00265C4E" w:rsidRDefault="00265C4E" w:rsidP="003202DE">
      <w:pPr>
        <w:spacing w:line="480" w:lineRule="auto"/>
        <w:jc w:val="center"/>
        <w:rPr>
          <w:rFonts w:ascii="Times New Roman" w:hAnsi="Times New Roman" w:cs="Times New Roman"/>
          <w:sz w:val="24"/>
          <w:szCs w:val="24"/>
        </w:rPr>
      </w:pPr>
    </w:p>
    <w:p w:rsidR="00265C4E" w:rsidRPr="00265C4E" w:rsidRDefault="00265C4E" w:rsidP="003202DE">
      <w:pPr>
        <w:spacing w:line="480" w:lineRule="auto"/>
        <w:rPr>
          <w:rFonts w:ascii="Times New Roman" w:hAnsi="Times New Roman" w:cs="Times New Roman"/>
          <w:b/>
          <w:sz w:val="24"/>
          <w:szCs w:val="24"/>
        </w:rPr>
      </w:pPr>
    </w:p>
    <w:p w:rsidR="00265C4E" w:rsidRPr="00265C4E" w:rsidRDefault="00265C4E" w:rsidP="003202DE">
      <w:pPr>
        <w:spacing w:line="480" w:lineRule="auto"/>
        <w:rPr>
          <w:rFonts w:ascii="Times New Roman" w:hAnsi="Times New Roman" w:cs="Times New Roman"/>
          <w:b/>
          <w:sz w:val="24"/>
          <w:szCs w:val="24"/>
        </w:rPr>
      </w:pPr>
    </w:p>
    <w:p w:rsidR="00265C4E" w:rsidRPr="00265C4E" w:rsidRDefault="00265C4E" w:rsidP="003202DE">
      <w:pPr>
        <w:spacing w:line="480" w:lineRule="auto"/>
        <w:rPr>
          <w:rFonts w:ascii="Times New Roman" w:hAnsi="Times New Roman" w:cs="Times New Roman"/>
          <w:b/>
          <w:sz w:val="24"/>
          <w:szCs w:val="24"/>
        </w:rPr>
      </w:pPr>
    </w:p>
    <w:p w:rsidR="00265C4E" w:rsidRPr="00265C4E" w:rsidRDefault="00265C4E" w:rsidP="003202DE">
      <w:pPr>
        <w:spacing w:line="480" w:lineRule="auto"/>
        <w:rPr>
          <w:rFonts w:ascii="Times New Roman" w:hAnsi="Times New Roman" w:cs="Times New Roman"/>
          <w:b/>
          <w:sz w:val="24"/>
          <w:szCs w:val="24"/>
        </w:rPr>
      </w:pPr>
    </w:p>
    <w:p w:rsidR="00265C4E" w:rsidRPr="00265C4E" w:rsidRDefault="00265C4E" w:rsidP="003202DE">
      <w:pPr>
        <w:spacing w:line="480" w:lineRule="auto"/>
        <w:rPr>
          <w:rFonts w:ascii="Times New Roman" w:hAnsi="Times New Roman" w:cs="Times New Roman"/>
          <w:b/>
          <w:sz w:val="24"/>
          <w:szCs w:val="24"/>
        </w:rPr>
      </w:pPr>
    </w:p>
    <w:p w:rsidR="00265C4E" w:rsidRPr="00265C4E" w:rsidRDefault="00265C4E" w:rsidP="003202DE">
      <w:pPr>
        <w:spacing w:line="480" w:lineRule="auto"/>
        <w:rPr>
          <w:rFonts w:ascii="Times New Roman" w:hAnsi="Times New Roman" w:cs="Times New Roman"/>
          <w:b/>
          <w:sz w:val="24"/>
          <w:szCs w:val="24"/>
        </w:rPr>
      </w:pPr>
    </w:p>
    <w:p w:rsidR="00265C4E" w:rsidRPr="00265C4E" w:rsidRDefault="00265C4E" w:rsidP="003202DE">
      <w:pPr>
        <w:spacing w:line="480" w:lineRule="auto"/>
        <w:rPr>
          <w:rFonts w:ascii="Times New Roman" w:hAnsi="Times New Roman" w:cs="Times New Roman"/>
          <w:b/>
          <w:sz w:val="24"/>
          <w:szCs w:val="24"/>
        </w:rPr>
      </w:pPr>
    </w:p>
    <w:p w:rsidR="00265C4E" w:rsidRPr="00265C4E" w:rsidRDefault="00265C4E" w:rsidP="003202DE">
      <w:pPr>
        <w:spacing w:line="480" w:lineRule="auto"/>
        <w:rPr>
          <w:rFonts w:ascii="Times New Roman" w:hAnsi="Times New Roman" w:cs="Times New Roman"/>
          <w:b/>
          <w:sz w:val="24"/>
          <w:szCs w:val="24"/>
        </w:rPr>
      </w:pPr>
    </w:p>
    <w:p w:rsidR="00265C4E" w:rsidRPr="00265C4E" w:rsidRDefault="00265C4E" w:rsidP="003202DE">
      <w:pPr>
        <w:spacing w:line="480" w:lineRule="auto"/>
        <w:rPr>
          <w:rFonts w:ascii="Times New Roman" w:hAnsi="Times New Roman" w:cs="Times New Roman"/>
          <w:b/>
          <w:sz w:val="24"/>
          <w:szCs w:val="24"/>
        </w:rPr>
      </w:pPr>
    </w:p>
    <w:p w:rsidR="00265C4E" w:rsidRPr="00265C4E" w:rsidRDefault="00265C4E" w:rsidP="003202DE">
      <w:pPr>
        <w:spacing w:line="480" w:lineRule="auto"/>
        <w:rPr>
          <w:rFonts w:ascii="Times New Roman" w:hAnsi="Times New Roman" w:cs="Times New Roman"/>
          <w:b/>
          <w:sz w:val="24"/>
          <w:szCs w:val="24"/>
        </w:rPr>
      </w:pPr>
    </w:p>
    <w:p w:rsidR="00265C4E" w:rsidRDefault="00265C4E" w:rsidP="003202DE">
      <w:pPr>
        <w:spacing w:line="480" w:lineRule="auto"/>
        <w:rPr>
          <w:rFonts w:ascii="Times New Roman" w:hAnsi="Times New Roman" w:cs="Times New Roman"/>
          <w:b/>
          <w:sz w:val="24"/>
          <w:szCs w:val="24"/>
        </w:rPr>
      </w:pPr>
    </w:p>
    <w:p w:rsidR="004420D7" w:rsidRPr="00265C4E" w:rsidRDefault="004420D7" w:rsidP="003202DE">
      <w:pPr>
        <w:spacing w:line="480" w:lineRule="auto"/>
        <w:rPr>
          <w:rFonts w:ascii="Times New Roman" w:hAnsi="Times New Roman" w:cs="Times New Roman"/>
          <w:b/>
          <w:sz w:val="24"/>
          <w:szCs w:val="24"/>
        </w:rPr>
      </w:pPr>
    </w:p>
    <w:p w:rsidR="003202DE" w:rsidRDefault="003202DE" w:rsidP="003202DE">
      <w:pPr>
        <w:pStyle w:val="NormalWeb"/>
        <w:spacing w:before="0" w:beforeAutospacing="0" w:after="0" w:afterAutospacing="0" w:line="480" w:lineRule="auto"/>
        <w:rPr>
          <w:color w:val="0E101A"/>
        </w:rPr>
      </w:pPr>
      <w:r>
        <w:rPr>
          <w:rStyle w:val="Strong"/>
          <w:color w:val="0E101A"/>
        </w:rPr>
        <w:lastRenderedPageBreak/>
        <w:t>Introduction</w:t>
      </w:r>
    </w:p>
    <w:p w:rsidR="003202DE" w:rsidRDefault="003202DE" w:rsidP="003202DE">
      <w:pPr>
        <w:pStyle w:val="NormalWeb"/>
        <w:spacing w:before="0" w:beforeAutospacing="0" w:after="0" w:afterAutospacing="0" w:line="480" w:lineRule="auto"/>
        <w:ind w:firstLine="720"/>
        <w:rPr>
          <w:color w:val="0E101A"/>
        </w:rPr>
      </w:pPr>
      <w:r>
        <w:rPr>
          <w:color w:val="0E101A"/>
        </w:rPr>
        <w:t>Rebecca Twose wrote an article, “HOW DOES CULTURE AFFECT INTERNATIONAL BUSINESS?” on 21st March 2019. In the world today, people are living in such a globalized economy and relevance occurs in cultural sensitivity. Cross-cultural and multinational teams are now common as companies grow and the marketplace globally is becoming accessible for all types of businesses. Therefore it becomes relevant for businesses to have an understanding of the foreign market culture if there is a need to succeed in the international market. (Twose, 2019)  </w:t>
      </w:r>
    </w:p>
    <w:p w:rsidR="003202DE" w:rsidRDefault="003202DE" w:rsidP="003202DE">
      <w:pPr>
        <w:pStyle w:val="NormalWeb"/>
        <w:spacing w:before="0" w:beforeAutospacing="0" w:after="0" w:afterAutospacing="0" w:line="480" w:lineRule="auto"/>
        <w:rPr>
          <w:color w:val="0E101A"/>
        </w:rPr>
      </w:pPr>
      <w:r>
        <w:rPr>
          <w:rStyle w:val="Strong"/>
          <w:color w:val="0E101A"/>
        </w:rPr>
        <w:t>Summary</w:t>
      </w:r>
    </w:p>
    <w:p w:rsidR="003202DE" w:rsidRDefault="003202DE" w:rsidP="003202DE">
      <w:pPr>
        <w:pStyle w:val="NormalWeb"/>
        <w:spacing w:before="0" w:beforeAutospacing="0" w:after="0" w:afterAutospacing="0" w:line="480" w:lineRule="auto"/>
        <w:ind w:firstLine="720"/>
        <w:rPr>
          <w:color w:val="0E101A"/>
        </w:rPr>
      </w:pPr>
      <w:r>
        <w:rPr>
          <w:color w:val="0E101A"/>
        </w:rPr>
        <w:t>The term culture needs to be defined before conducting research on its effect on business internationally. The term culture refers to a particular society or individual ideas, social behaviors and customers. The idea of culture is relevant when it comes to business as it entails common behavior that is professionally accepted in certain locations and rejected in others. There are cultural practices that may be widely accepted in one country and when applied in other countries, they are very different and might face rejection. There is the need to have an understanding of the effects that culture brings in international business to enable avoidance of misunderstandings that might result from clients and colleagues. “Besides, businesses are in a position to have a representation in the new marker in the best way possible enabling attainment of short-term and long term goals.” (Twose, 2019)  </w:t>
      </w:r>
    </w:p>
    <w:p w:rsidR="003202DE" w:rsidRDefault="003202DE" w:rsidP="003202DE">
      <w:pPr>
        <w:pStyle w:val="NormalWeb"/>
        <w:spacing w:before="0" w:beforeAutospacing="0" w:after="0" w:afterAutospacing="0" w:line="480" w:lineRule="auto"/>
        <w:ind w:firstLine="720"/>
        <w:rPr>
          <w:color w:val="0E101A"/>
        </w:rPr>
      </w:pPr>
      <w:r>
        <w:rPr>
          <w:color w:val="0E101A"/>
        </w:rPr>
        <w:t xml:space="preserve">Communication is one of the relevant emphasis when it comes to culture and international business. This is because communication may determine the degree of success or failure in international business. Sometimes risks emerge in terms of the messages as translation can be lost in between. At the international level, there are things that have to put into consideration when determining how business communication effectiveness can be. Language barriers need to be put into consideration first since there might be hindrances that </w:t>
      </w:r>
      <w:r>
        <w:rPr>
          <w:color w:val="0E101A"/>
        </w:rPr>
        <w:lastRenderedPageBreak/>
        <w:t>may occur when trying to enter into a new market internationally. Not only does this entail on the language but also on the way the message is conveyed. The tone of the language is very relevant. Countries such as Germany or the US need more assertiveness and louder in speaking to be more assertive and make the effective communication. Furthermore, there needs to be a consideration of the gestures, mannerisms and customs that in a certain culture are accepted.</w:t>
      </w:r>
    </w:p>
    <w:p w:rsidR="003202DE" w:rsidRDefault="003202DE" w:rsidP="003202DE">
      <w:pPr>
        <w:pStyle w:val="NormalWeb"/>
        <w:spacing w:before="0" w:beforeAutospacing="0" w:after="0" w:afterAutospacing="0" w:line="480" w:lineRule="auto"/>
        <w:ind w:firstLine="720"/>
        <w:rPr>
          <w:color w:val="0E101A"/>
        </w:rPr>
      </w:pPr>
      <w:r>
        <w:rPr>
          <w:color w:val="0E101A"/>
        </w:rPr>
        <w:t>Failure might emerge when trying to implement behaviors in a country that might be acceptable in other countries. There is a need for business to operate internationally to have an understanding of barriers in language, body and tone language. Trying to merge different cultures poses some challenges. However, when curiosity, sensitivity, and openness are used, businesses are in a position to succeed internationally. </w:t>
      </w:r>
    </w:p>
    <w:p w:rsidR="003202DE" w:rsidRDefault="003202DE" w:rsidP="003202DE">
      <w:pPr>
        <w:pStyle w:val="NormalWeb"/>
        <w:spacing w:before="0" w:beforeAutospacing="0" w:after="0" w:afterAutospacing="0" w:line="480" w:lineRule="auto"/>
        <w:ind w:firstLine="720"/>
        <w:rPr>
          <w:color w:val="0E101A"/>
        </w:rPr>
      </w:pPr>
      <w:r>
        <w:rPr>
          <w:color w:val="0E101A"/>
        </w:rPr>
        <w:t>Attitude is another element that requires consideration since different cultures have varying attitudes when it comes to the issue of business. Some countries emphasize communication and cooperation in an informal approach at their organization's heart. In Japan, for example, when trying to operate an international business, there is a need to understand the values traditionally in terms of seniority respect and status. When this is not put into consideration, the possibilities of business failure are high. Difficulties may arise by the different attitudes in a culture that are aimed towards management hence role difficulties in multinational teams. There is hence the need for an awareness of the cultural approach of the target market towards the stricture of an organization. </w:t>
      </w:r>
    </w:p>
    <w:p w:rsidR="003202DE" w:rsidRDefault="003202DE" w:rsidP="003202DE">
      <w:pPr>
        <w:pStyle w:val="NormalWeb"/>
        <w:spacing w:before="0" w:beforeAutospacing="0" w:after="0" w:afterAutospacing="0" w:line="480" w:lineRule="auto"/>
        <w:ind w:firstLine="720"/>
        <w:rPr>
          <w:color w:val="0E101A"/>
        </w:rPr>
      </w:pPr>
      <w:r>
        <w:rPr>
          <w:color w:val="0E101A"/>
        </w:rPr>
        <w:t xml:space="preserve">The last element that needs consideration when it comes to culture in international business is etiquette. When it comes to different cultures, etiquette is relevant when it comes to communication between clients and colleagues. There is the need to have an idea of the way clients and colleagues need to be approached in a way that will create an impression and create an environment of wellbeing. For example, when it comes to the US, clients, and </w:t>
      </w:r>
      <w:r>
        <w:rPr>
          <w:color w:val="0E101A"/>
        </w:rPr>
        <w:lastRenderedPageBreak/>
        <w:t>colleagues prefer to be addressed using their first names. When the business gets off on the wrong foot with a potential foreign client, there are high possibilities of ruining the relationship and minimal chances of working with them in the future. There is hence the need to be aware of the differing on the formality level of the business with a dependency on the culture of the people they are communicating with. </w:t>
      </w:r>
    </w:p>
    <w:p w:rsidR="003202DE" w:rsidRDefault="003202DE" w:rsidP="003202DE">
      <w:pPr>
        <w:pStyle w:val="NormalWeb"/>
        <w:spacing w:before="0" w:beforeAutospacing="0" w:after="0" w:afterAutospacing="0" w:line="480" w:lineRule="auto"/>
        <w:rPr>
          <w:color w:val="0E101A"/>
        </w:rPr>
      </w:pPr>
      <w:r>
        <w:rPr>
          <w:rStyle w:val="Strong"/>
          <w:color w:val="0E101A"/>
        </w:rPr>
        <w:t>Critique</w:t>
      </w:r>
    </w:p>
    <w:p w:rsidR="003202DE" w:rsidRDefault="003202DE" w:rsidP="003202DE">
      <w:pPr>
        <w:pStyle w:val="NormalWeb"/>
        <w:spacing w:before="0" w:beforeAutospacing="0" w:after="0" w:afterAutospacing="0" w:line="480" w:lineRule="auto"/>
        <w:ind w:firstLine="720"/>
        <w:rPr>
          <w:color w:val="0E101A"/>
        </w:rPr>
      </w:pPr>
      <w:r>
        <w:rPr>
          <w:color w:val="0E101A"/>
        </w:rPr>
        <w:t>The article has failed to address the issue concerning negotiation. When it comes to business, be it locally or internationally, negotiation is relevant as it helps to win more customers. Failure to address the issue might result in losing more potential customers having considered all other elements. Culture tends to influence the way customers communicate to behave and even think. These are the characteristic that has a huge influence on the negotiation of the people. Failure to address the issue might result in intentional businesses failing to have an understanding of transactions in the business and have difficulties in finding ways to hurdle barriers that might arise from the situation. The article should have addressed how in scenarios such as in Asian countries enhance strong and firm relationships and how the Japanese regard the situation as a win-win. Since this information is absent, there might be difficulties arising making it hard to handle international clients on the basis of their styles of negotiation. </w:t>
      </w:r>
    </w:p>
    <w:p w:rsidR="003202DE" w:rsidRDefault="003202DE" w:rsidP="003202DE">
      <w:pPr>
        <w:pStyle w:val="NormalWeb"/>
        <w:spacing w:before="0" w:beforeAutospacing="0" w:after="0" w:afterAutospacing="0" w:line="480" w:lineRule="auto"/>
        <w:ind w:firstLine="720"/>
        <w:rPr>
          <w:color w:val="0E101A"/>
        </w:rPr>
      </w:pPr>
      <w:r>
        <w:rPr>
          <w:color w:val="0E101A"/>
        </w:rPr>
        <w:t>In addition, the article has failed to address the issue concerning interactions with international clients. There are gestures such as kissing people on cheeks, firmly shaking hands and eye to eye contact that are common in one country but may be seen to be offensive or even unusual by foreign partners in business or clients. Failure of the article to address the issue might lead to forgetfulness of the professional interactions when dealing with varying international cultures hence a possibility to fail. </w:t>
      </w:r>
    </w:p>
    <w:p w:rsidR="003202DE" w:rsidRDefault="003202DE" w:rsidP="003202DE">
      <w:pPr>
        <w:pStyle w:val="NormalWeb"/>
        <w:spacing w:before="0" w:beforeAutospacing="0" w:after="0" w:afterAutospacing="0" w:line="480" w:lineRule="auto"/>
        <w:rPr>
          <w:color w:val="0E101A"/>
        </w:rPr>
      </w:pPr>
      <w:r>
        <w:rPr>
          <w:rStyle w:val="Strong"/>
          <w:color w:val="0E101A"/>
        </w:rPr>
        <w:t>Conclusion</w:t>
      </w:r>
    </w:p>
    <w:p w:rsidR="003202DE" w:rsidRDefault="003202DE" w:rsidP="003202DE">
      <w:pPr>
        <w:pStyle w:val="NormalWeb"/>
        <w:spacing w:before="0" w:beforeAutospacing="0" w:after="0" w:afterAutospacing="0" w:line="480" w:lineRule="auto"/>
        <w:ind w:firstLine="720"/>
        <w:rPr>
          <w:color w:val="0E101A"/>
        </w:rPr>
      </w:pPr>
      <w:r>
        <w:rPr>
          <w:color w:val="0E101A"/>
        </w:rPr>
        <w:lastRenderedPageBreak/>
        <w:t>The effect of culture in international business is not an issue that should be taken lightly. Misunderstandings in culture might result in failure. Therefore, there is a need for research and be open to new expectations and experiences for success. Communication should be important and should not be taken with ease for the overall success and best practices implementation that relate to culture. In the international business environment, there is sensitivity and cultural differences. However, those who take time and address these issues on culture have a better chance to remain successful and competitive in the business environment internationally. (Twose, 2019) </w:t>
      </w:r>
    </w:p>
    <w:p w:rsidR="00265C4E" w:rsidRPr="00265C4E" w:rsidRDefault="00265C4E" w:rsidP="003202DE">
      <w:pPr>
        <w:spacing w:line="480" w:lineRule="auto"/>
        <w:rPr>
          <w:rFonts w:ascii="Times New Roman" w:hAnsi="Times New Roman" w:cs="Times New Roman"/>
          <w:sz w:val="24"/>
          <w:szCs w:val="24"/>
        </w:rPr>
      </w:pPr>
    </w:p>
    <w:p w:rsidR="00265C4E" w:rsidRPr="00265C4E" w:rsidRDefault="00265C4E" w:rsidP="003202DE">
      <w:pPr>
        <w:spacing w:line="480" w:lineRule="auto"/>
        <w:rPr>
          <w:rFonts w:ascii="Times New Roman" w:hAnsi="Times New Roman" w:cs="Times New Roman"/>
          <w:sz w:val="24"/>
          <w:szCs w:val="24"/>
        </w:rPr>
      </w:pPr>
    </w:p>
    <w:p w:rsidR="00265C4E" w:rsidRPr="00265C4E" w:rsidRDefault="00265C4E" w:rsidP="003202DE">
      <w:pPr>
        <w:spacing w:line="480" w:lineRule="auto"/>
        <w:rPr>
          <w:rFonts w:ascii="Times New Roman" w:hAnsi="Times New Roman" w:cs="Times New Roman"/>
          <w:sz w:val="24"/>
          <w:szCs w:val="24"/>
        </w:rPr>
      </w:pPr>
    </w:p>
    <w:p w:rsidR="00265C4E" w:rsidRPr="00265C4E" w:rsidRDefault="00265C4E" w:rsidP="003202DE">
      <w:pPr>
        <w:spacing w:line="480" w:lineRule="auto"/>
        <w:rPr>
          <w:rFonts w:ascii="Times New Roman" w:hAnsi="Times New Roman" w:cs="Times New Roman"/>
          <w:sz w:val="24"/>
          <w:szCs w:val="24"/>
        </w:rPr>
      </w:pPr>
    </w:p>
    <w:p w:rsidR="00265C4E" w:rsidRPr="00265C4E" w:rsidRDefault="00265C4E" w:rsidP="003202DE">
      <w:pPr>
        <w:spacing w:line="480" w:lineRule="auto"/>
        <w:rPr>
          <w:rFonts w:ascii="Times New Roman" w:hAnsi="Times New Roman" w:cs="Times New Roman"/>
          <w:sz w:val="24"/>
          <w:szCs w:val="24"/>
        </w:rPr>
      </w:pPr>
    </w:p>
    <w:p w:rsidR="00265C4E" w:rsidRPr="00265C4E" w:rsidRDefault="00265C4E" w:rsidP="003202DE">
      <w:pPr>
        <w:spacing w:line="480" w:lineRule="auto"/>
        <w:rPr>
          <w:rFonts w:ascii="Times New Roman" w:hAnsi="Times New Roman" w:cs="Times New Roman"/>
          <w:sz w:val="24"/>
          <w:szCs w:val="24"/>
        </w:rPr>
      </w:pPr>
    </w:p>
    <w:p w:rsidR="00265C4E" w:rsidRPr="00265C4E" w:rsidRDefault="00265C4E" w:rsidP="003202DE">
      <w:pPr>
        <w:spacing w:line="480" w:lineRule="auto"/>
        <w:rPr>
          <w:rFonts w:ascii="Times New Roman" w:hAnsi="Times New Roman" w:cs="Times New Roman"/>
          <w:sz w:val="24"/>
          <w:szCs w:val="24"/>
        </w:rPr>
      </w:pPr>
    </w:p>
    <w:p w:rsidR="00265C4E" w:rsidRPr="00265C4E" w:rsidRDefault="00265C4E" w:rsidP="003202DE">
      <w:pPr>
        <w:spacing w:line="480" w:lineRule="auto"/>
        <w:rPr>
          <w:rFonts w:ascii="Times New Roman" w:hAnsi="Times New Roman" w:cs="Times New Roman"/>
          <w:sz w:val="24"/>
          <w:szCs w:val="24"/>
        </w:rPr>
      </w:pPr>
    </w:p>
    <w:p w:rsidR="00265C4E" w:rsidRPr="00265C4E" w:rsidRDefault="00265C4E" w:rsidP="003202DE">
      <w:pPr>
        <w:spacing w:line="480" w:lineRule="auto"/>
        <w:rPr>
          <w:rFonts w:ascii="Times New Roman" w:hAnsi="Times New Roman" w:cs="Times New Roman"/>
          <w:sz w:val="24"/>
          <w:szCs w:val="24"/>
        </w:rPr>
      </w:pPr>
    </w:p>
    <w:p w:rsidR="00265C4E" w:rsidRPr="00265C4E" w:rsidRDefault="00265C4E" w:rsidP="003202DE">
      <w:pPr>
        <w:spacing w:line="480" w:lineRule="auto"/>
        <w:rPr>
          <w:rFonts w:ascii="Times New Roman" w:hAnsi="Times New Roman" w:cs="Times New Roman"/>
          <w:sz w:val="24"/>
          <w:szCs w:val="24"/>
        </w:rPr>
      </w:pPr>
    </w:p>
    <w:p w:rsidR="00265C4E" w:rsidRPr="00265C4E" w:rsidRDefault="00265C4E" w:rsidP="003202DE">
      <w:pPr>
        <w:spacing w:line="480" w:lineRule="auto"/>
        <w:rPr>
          <w:rFonts w:ascii="Times New Roman" w:hAnsi="Times New Roman" w:cs="Times New Roman"/>
          <w:sz w:val="24"/>
          <w:szCs w:val="24"/>
        </w:rPr>
      </w:pPr>
    </w:p>
    <w:p w:rsidR="003202DE" w:rsidRDefault="003202DE" w:rsidP="003202DE">
      <w:pPr>
        <w:spacing w:line="480" w:lineRule="auto"/>
        <w:jc w:val="center"/>
        <w:rPr>
          <w:rFonts w:ascii="Times New Roman" w:hAnsi="Times New Roman" w:cs="Times New Roman"/>
          <w:sz w:val="24"/>
          <w:szCs w:val="24"/>
        </w:rPr>
      </w:pPr>
    </w:p>
    <w:p w:rsidR="003202DE" w:rsidRDefault="003202DE" w:rsidP="003202DE">
      <w:pPr>
        <w:spacing w:line="480" w:lineRule="auto"/>
        <w:jc w:val="center"/>
        <w:rPr>
          <w:rFonts w:ascii="Times New Roman" w:hAnsi="Times New Roman" w:cs="Times New Roman"/>
          <w:sz w:val="24"/>
          <w:szCs w:val="24"/>
        </w:rPr>
      </w:pPr>
    </w:p>
    <w:p w:rsidR="003202DE" w:rsidRDefault="003202DE" w:rsidP="003202DE">
      <w:pPr>
        <w:spacing w:line="480" w:lineRule="auto"/>
        <w:jc w:val="center"/>
        <w:rPr>
          <w:rFonts w:ascii="Times New Roman" w:hAnsi="Times New Roman" w:cs="Times New Roman"/>
          <w:sz w:val="24"/>
          <w:szCs w:val="24"/>
        </w:rPr>
      </w:pPr>
    </w:p>
    <w:p w:rsidR="00265C4E" w:rsidRPr="00265C4E" w:rsidRDefault="00265C4E" w:rsidP="003202DE">
      <w:pPr>
        <w:spacing w:line="480" w:lineRule="auto"/>
        <w:jc w:val="center"/>
        <w:rPr>
          <w:rFonts w:ascii="Times New Roman" w:hAnsi="Times New Roman" w:cs="Times New Roman"/>
          <w:sz w:val="24"/>
          <w:szCs w:val="24"/>
        </w:rPr>
      </w:pPr>
      <w:r w:rsidRPr="00265C4E">
        <w:rPr>
          <w:rFonts w:ascii="Times New Roman" w:hAnsi="Times New Roman" w:cs="Times New Roman"/>
          <w:sz w:val="24"/>
          <w:szCs w:val="24"/>
        </w:rPr>
        <w:lastRenderedPageBreak/>
        <w:t>References</w:t>
      </w:r>
    </w:p>
    <w:p w:rsidR="00265C4E" w:rsidRPr="00265C4E" w:rsidRDefault="00265C4E" w:rsidP="003202DE">
      <w:pPr>
        <w:spacing w:line="480" w:lineRule="auto"/>
        <w:rPr>
          <w:rFonts w:ascii="Times New Roman" w:hAnsi="Times New Roman" w:cs="Times New Roman"/>
          <w:sz w:val="24"/>
          <w:szCs w:val="24"/>
        </w:rPr>
      </w:pPr>
      <w:r w:rsidRPr="00265C4E">
        <w:rPr>
          <w:rFonts w:ascii="Times New Roman" w:hAnsi="Times New Roman" w:cs="Times New Roman"/>
          <w:sz w:val="24"/>
          <w:szCs w:val="24"/>
        </w:rPr>
        <w:t xml:space="preserve">Twose, R. (2019). </w:t>
      </w:r>
      <w:r w:rsidRPr="00265C4E">
        <w:rPr>
          <w:rFonts w:ascii="Times New Roman" w:hAnsi="Times New Roman" w:cs="Times New Roman"/>
          <w:i/>
          <w:sz w:val="24"/>
          <w:szCs w:val="24"/>
        </w:rPr>
        <w:t xml:space="preserve">HOW DOES CULTURE AFFECT INTERNAL BUSINESS? </w:t>
      </w:r>
      <w:r w:rsidRPr="00265C4E">
        <w:rPr>
          <w:rFonts w:ascii="Times New Roman" w:hAnsi="Times New Roman" w:cs="Times New Roman"/>
          <w:sz w:val="24"/>
          <w:szCs w:val="24"/>
        </w:rPr>
        <w:t xml:space="preserve">Retrieved from </w:t>
      </w:r>
      <w:hyperlink r:id="rId6" w:history="1">
        <w:r w:rsidRPr="00265C4E">
          <w:rPr>
            <w:rStyle w:val="Hyperlink"/>
            <w:rFonts w:ascii="Times New Roman" w:hAnsi="Times New Roman" w:cs="Times New Roman"/>
            <w:sz w:val="24"/>
            <w:szCs w:val="24"/>
          </w:rPr>
          <w:t>https://www.languageinsight.com/blog/2019/how-does-culture-affect-international-business/</w:t>
        </w:r>
      </w:hyperlink>
    </w:p>
    <w:p w:rsidR="00BA6448" w:rsidRPr="00265C4E" w:rsidRDefault="00BA6448" w:rsidP="003202DE">
      <w:pPr>
        <w:spacing w:line="480" w:lineRule="auto"/>
        <w:rPr>
          <w:rFonts w:ascii="Times New Roman" w:hAnsi="Times New Roman" w:cs="Times New Roman"/>
          <w:sz w:val="24"/>
          <w:szCs w:val="24"/>
        </w:rPr>
      </w:pPr>
    </w:p>
    <w:sectPr w:rsidR="00BA6448" w:rsidRPr="00265C4E" w:rsidSect="00265C4E">
      <w:headerReference w:type="default" r:id="rId7"/>
      <w:headerReference w:type="first" r:id="rId8"/>
      <w:pgSz w:w="11906" w:h="16838" w:code="9"/>
      <w:pgMar w:top="1440" w:right="1440" w:bottom="1440" w:left="1440" w:header="706" w:footer="70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D1F44" w:rsidRDefault="003D1F44" w:rsidP="00265C4E">
      <w:pPr>
        <w:spacing w:after="0" w:line="240" w:lineRule="auto"/>
      </w:pPr>
      <w:r>
        <w:separator/>
      </w:r>
    </w:p>
  </w:endnote>
  <w:endnote w:type="continuationSeparator" w:id="1">
    <w:p w:rsidR="003D1F44" w:rsidRDefault="003D1F44" w:rsidP="00265C4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D1F44" w:rsidRDefault="003D1F44" w:rsidP="00265C4E">
      <w:pPr>
        <w:spacing w:after="0" w:line="240" w:lineRule="auto"/>
      </w:pPr>
      <w:r>
        <w:separator/>
      </w:r>
    </w:p>
  </w:footnote>
  <w:footnote w:type="continuationSeparator" w:id="1">
    <w:p w:rsidR="003D1F44" w:rsidRDefault="003D1F44" w:rsidP="00265C4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C4E" w:rsidRPr="00265C4E" w:rsidRDefault="00265C4E">
    <w:pPr>
      <w:pStyle w:val="Header"/>
      <w:jc w:val="right"/>
      <w:rPr>
        <w:rFonts w:ascii="Times New Roman" w:hAnsi="Times New Roman" w:cs="Times New Roman"/>
        <w:sz w:val="24"/>
        <w:szCs w:val="24"/>
      </w:rPr>
    </w:pPr>
    <w:r w:rsidRPr="00265C4E">
      <w:rPr>
        <w:rFonts w:ascii="Times New Roman" w:hAnsi="Times New Roman" w:cs="Times New Roman"/>
        <w:sz w:val="24"/>
        <w:szCs w:val="24"/>
      </w:rPr>
      <w:t>BUSINESS</w:t>
    </w:r>
    <w:r w:rsidRPr="00265C4E">
      <w:rPr>
        <w:rFonts w:ascii="Times New Roman" w:hAnsi="Times New Roman" w:cs="Times New Roman"/>
        <w:sz w:val="24"/>
        <w:szCs w:val="24"/>
      </w:rPr>
      <w:tab/>
    </w:r>
    <w:r w:rsidRPr="00265C4E">
      <w:rPr>
        <w:rFonts w:ascii="Times New Roman" w:hAnsi="Times New Roman" w:cs="Times New Roman"/>
        <w:sz w:val="24"/>
        <w:szCs w:val="24"/>
      </w:rPr>
      <w:tab/>
    </w:r>
    <w:sdt>
      <w:sdtPr>
        <w:rPr>
          <w:rFonts w:ascii="Times New Roman" w:hAnsi="Times New Roman" w:cs="Times New Roman"/>
          <w:sz w:val="24"/>
          <w:szCs w:val="24"/>
        </w:rPr>
        <w:id w:val="8761698"/>
        <w:docPartObj>
          <w:docPartGallery w:val="Page Numbers (Top of Page)"/>
          <w:docPartUnique/>
        </w:docPartObj>
      </w:sdtPr>
      <w:sdtContent>
        <w:r w:rsidRPr="00265C4E">
          <w:rPr>
            <w:rFonts w:ascii="Times New Roman" w:hAnsi="Times New Roman" w:cs="Times New Roman"/>
            <w:sz w:val="24"/>
            <w:szCs w:val="24"/>
          </w:rPr>
          <w:fldChar w:fldCharType="begin"/>
        </w:r>
        <w:r w:rsidRPr="00265C4E">
          <w:rPr>
            <w:rFonts w:ascii="Times New Roman" w:hAnsi="Times New Roman" w:cs="Times New Roman"/>
            <w:sz w:val="24"/>
            <w:szCs w:val="24"/>
          </w:rPr>
          <w:instrText xml:space="preserve"> PAGE   \* MERGEFORMAT </w:instrText>
        </w:r>
        <w:r w:rsidRPr="00265C4E">
          <w:rPr>
            <w:rFonts w:ascii="Times New Roman" w:hAnsi="Times New Roman" w:cs="Times New Roman"/>
            <w:sz w:val="24"/>
            <w:szCs w:val="24"/>
          </w:rPr>
          <w:fldChar w:fldCharType="separate"/>
        </w:r>
        <w:r w:rsidR="004420D7">
          <w:rPr>
            <w:rFonts w:ascii="Times New Roman" w:hAnsi="Times New Roman" w:cs="Times New Roman"/>
            <w:noProof/>
            <w:sz w:val="24"/>
            <w:szCs w:val="24"/>
          </w:rPr>
          <w:t>4</w:t>
        </w:r>
        <w:r w:rsidRPr="00265C4E">
          <w:rPr>
            <w:rFonts w:ascii="Times New Roman" w:hAnsi="Times New Roman" w:cs="Times New Roman"/>
            <w:sz w:val="24"/>
            <w:szCs w:val="24"/>
          </w:rPr>
          <w:fldChar w:fldCharType="end"/>
        </w:r>
      </w:sdtContent>
    </w:sdt>
  </w:p>
  <w:p w:rsidR="00265C4E" w:rsidRPr="00265C4E" w:rsidRDefault="00265C4E">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C4E" w:rsidRPr="00265C4E" w:rsidRDefault="00265C4E">
    <w:pPr>
      <w:pStyle w:val="Header"/>
      <w:jc w:val="right"/>
      <w:rPr>
        <w:rFonts w:ascii="Times New Roman" w:hAnsi="Times New Roman" w:cs="Times New Roman"/>
        <w:sz w:val="24"/>
        <w:szCs w:val="24"/>
      </w:rPr>
    </w:pPr>
    <w:r w:rsidRPr="00265C4E">
      <w:rPr>
        <w:rFonts w:ascii="Times New Roman" w:hAnsi="Times New Roman" w:cs="Times New Roman"/>
        <w:sz w:val="24"/>
        <w:szCs w:val="24"/>
      </w:rPr>
      <w:t>Running Head: BUSINESS</w:t>
    </w:r>
    <w:r w:rsidRPr="00265C4E">
      <w:rPr>
        <w:rFonts w:ascii="Times New Roman" w:hAnsi="Times New Roman" w:cs="Times New Roman"/>
        <w:sz w:val="24"/>
        <w:szCs w:val="24"/>
      </w:rPr>
      <w:tab/>
    </w:r>
    <w:r w:rsidRPr="00265C4E">
      <w:rPr>
        <w:rFonts w:ascii="Times New Roman" w:hAnsi="Times New Roman" w:cs="Times New Roman"/>
        <w:sz w:val="24"/>
        <w:szCs w:val="24"/>
      </w:rPr>
      <w:tab/>
    </w:r>
    <w:sdt>
      <w:sdtPr>
        <w:rPr>
          <w:rFonts w:ascii="Times New Roman" w:hAnsi="Times New Roman" w:cs="Times New Roman"/>
          <w:sz w:val="24"/>
          <w:szCs w:val="24"/>
        </w:rPr>
        <w:id w:val="8761672"/>
        <w:docPartObj>
          <w:docPartGallery w:val="Page Numbers (Top of Page)"/>
          <w:docPartUnique/>
        </w:docPartObj>
      </w:sdtPr>
      <w:sdtContent>
        <w:r w:rsidRPr="00265C4E">
          <w:rPr>
            <w:rFonts w:ascii="Times New Roman" w:hAnsi="Times New Roman" w:cs="Times New Roman"/>
            <w:sz w:val="24"/>
            <w:szCs w:val="24"/>
          </w:rPr>
          <w:fldChar w:fldCharType="begin"/>
        </w:r>
        <w:r w:rsidRPr="00265C4E">
          <w:rPr>
            <w:rFonts w:ascii="Times New Roman" w:hAnsi="Times New Roman" w:cs="Times New Roman"/>
            <w:sz w:val="24"/>
            <w:szCs w:val="24"/>
          </w:rPr>
          <w:instrText xml:space="preserve"> PAGE   \* MERGEFORMAT </w:instrText>
        </w:r>
        <w:r w:rsidRPr="00265C4E">
          <w:rPr>
            <w:rFonts w:ascii="Times New Roman" w:hAnsi="Times New Roman" w:cs="Times New Roman"/>
            <w:sz w:val="24"/>
            <w:szCs w:val="24"/>
          </w:rPr>
          <w:fldChar w:fldCharType="separate"/>
        </w:r>
        <w:r w:rsidR="004420D7">
          <w:rPr>
            <w:rFonts w:ascii="Times New Roman" w:hAnsi="Times New Roman" w:cs="Times New Roman"/>
            <w:noProof/>
            <w:sz w:val="24"/>
            <w:szCs w:val="24"/>
          </w:rPr>
          <w:t>1</w:t>
        </w:r>
        <w:r w:rsidRPr="00265C4E">
          <w:rPr>
            <w:rFonts w:ascii="Times New Roman" w:hAnsi="Times New Roman" w:cs="Times New Roman"/>
            <w:sz w:val="24"/>
            <w:szCs w:val="24"/>
          </w:rPr>
          <w:fldChar w:fldCharType="end"/>
        </w:r>
      </w:sdtContent>
    </w:sdt>
  </w:p>
  <w:p w:rsidR="00265C4E" w:rsidRPr="00265C4E" w:rsidRDefault="00265C4E">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E0FE9"/>
    <w:rsid w:val="002506C1"/>
    <w:rsid w:val="00265C4E"/>
    <w:rsid w:val="002764BE"/>
    <w:rsid w:val="003202DE"/>
    <w:rsid w:val="003D1F44"/>
    <w:rsid w:val="004420D7"/>
    <w:rsid w:val="006146AC"/>
    <w:rsid w:val="007879F9"/>
    <w:rsid w:val="009D323D"/>
    <w:rsid w:val="00A80D80"/>
    <w:rsid w:val="00BA6448"/>
    <w:rsid w:val="00C26D9C"/>
    <w:rsid w:val="00C53724"/>
    <w:rsid w:val="00CE0FE9"/>
    <w:rsid w:val="00EB52AA"/>
    <w:rsid w:val="00F35A9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A9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5C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5C4E"/>
  </w:style>
  <w:style w:type="paragraph" w:styleId="Footer">
    <w:name w:val="footer"/>
    <w:basedOn w:val="Normal"/>
    <w:link w:val="FooterChar"/>
    <w:uiPriority w:val="99"/>
    <w:semiHidden/>
    <w:unhideWhenUsed/>
    <w:rsid w:val="00265C4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65C4E"/>
  </w:style>
  <w:style w:type="character" w:styleId="Hyperlink">
    <w:name w:val="Hyperlink"/>
    <w:basedOn w:val="DefaultParagraphFont"/>
    <w:uiPriority w:val="99"/>
    <w:semiHidden/>
    <w:unhideWhenUsed/>
    <w:rsid w:val="00265C4E"/>
    <w:rPr>
      <w:color w:val="0000FF"/>
      <w:u w:val="single"/>
    </w:rPr>
  </w:style>
  <w:style w:type="paragraph" w:styleId="NormalWeb">
    <w:name w:val="Normal (Web)"/>
    <w:basedOn w:val="Normal"/>
    <w:uiPriority w:val="99"/>
    <w:semiHidden/>
    <w:unhideWhenUsed/>
    <w:rsid w:val="003202D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3202DE"/>
    <w:rPr>
      <w:b/>
      <w:bCs/>
    </w:rPr>
  </w:style>
</w:styles>
</file>

<file path=word/webSettings.xml><?xml version="1.0" encoding="utf-8"?>
<w:webSettings xmlns:r="http://schemas.openxmlformats.org/officeDocument/2006/relationships" xmlns:w="http://schemas.openxmlformats.org/wordprocessingml/2006/main">
  <w:divs>
    <w:div w:id="2065373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anguageinsight.com/blog/2019/how-does-culture-affect-international-busines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1064</Words>
  <Characters>6065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4</cp:revision>
  <dcterms:created xsi:type="dcterms:W3CDTF">2020-04-02T13:41:00Z</dcterms:created>
  <dcterms:modified xsi:type="dcterms:W3CDTF">2020-04-02T13:42:00Z</dcterms:modified>
</cp:coreProperties>
</file>